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0D8C" w14:textId="77777777" w:rsidR="00200A1A" w:rsidRPr="00200A1A" w:rsidRDefault="00200A1A" w:rsidP="00200A1A">
      <w:pPr>
        <w:shd w:val="clear" w:color="auto" w:fill="FFFFFF"/>
        <w:spacing w:before="100" w:beforeAutospacing="1" w:after="100" w:afterAutospacing="1" w:line="240" w:lineRule="auto"/>
        <w:ind w:left="2160" w:firstLine="720"/>
        <w:rPr>
          <w:rFonts w:ascii="Segoe UI" w:eastAsia="Times New Roman" w:hAnsi="Segoe UI" w:cs="Segoe UI"/>
          <w:b/>
          <w:bCs/>
          <w:color w:val="000000"/>
          <w:kern w:val="0"/>
          <w:sz w:val="23"/>
          <w:szCs w:val="23"/>
          <w:u w:val="single"/>
          <w:lang w:eastAsia="en-GB"/>
          <w14:ligatures w14:val="none"/>
        </w:rPr>
      </w:pPr>
      <w:r w:rsidRPr="00200A1A">
        <w:rPr>
          <w:rFonts w:ascii="Segoe UI" w:eastAsia="Times New Roman" w:hAnsi="Segoe UI" w:cs="Segoe UI"/>
          <w:b/>
          <w:bCs/>
          <w:color w:val="000000"/>
          <w:kern w:val="0"/>
          <w:sz w:val="23"/>
          <w:szCs w:val="23"/>
          <w:u w:val="single"/>
          <w:lang w:eastAsia="en-GB"/>
          <w14:ligatures w14:val="none"/>
        </w:rPr>
        <w:t>Terms and Conditions</w:t>
      </w:r>
      <w:r w:rsidRPr="00200A1A">
        <w:rPr>
          <w:rFonts w:ascii="Segoe UI" w:eastAsia="Times New Roman" w:hAnsi="Segoe UI" w:cs="Segoe UI"/>
          <w:color w:val="000000"/>
          <w:kern w:val="0"/>
          <w:sz w:val="23"/>
          <w:szCs w:val="23"/>
          <w:u w:val="single"/>
          <w:lang w:eastAsia="en-GB"/>
          <w14:ligatures w14:val="none"/>
        </w:rPr>
        <w:br/>
      </w:r>
    </w:p>
    <w:p w14:paraId="1A49F5A7"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Terms of Business</w:t>
      </w:r>
    </w:p>
    <w:p w14:paraId="2261D6F2"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Last Updated: 27/04/2025</w:t>
      </w:r>
    </w:p>
    <w:p w14:paraId="1E7FD324" w14:textId="77777777" w:rsidR="00E015D6" w:rsidRPr="00E015D6" w:rsidRDefault="00E015D6" w:rsidP="00E015D6">
      <w:pPr>
        <w:shd w:val="clear" w:color="auto" w:fill="FFFFFF"/>
        <w:spacing w:after="0" w:line="240" w:lineRule="auto"/>
        <w:rPr>
          <w:rFonts w:eastAsia="Times New Roman" w:cs="Times New Roman"/>
          <w:b/>
          <w:bCs/>
          <w:color w:val="242424"/>
          <w:kern w:val="0"/>
          <w:u w:val="single"/>
          <w:lang w:eastAsia="en-GB"/>
          <w14:ligatures w14:val="none"/>
        </w:rPr>
      </w:pPr>
      <w:r w:rsidRPr="00E015D6">
        <w:rPr>
          <w:rFonts w:eastAsia="Times New Roman" w:cs="Times New Roman"/>
          <w:b/>
          <w:bCs/>
          <w:color w:val="242424"/>
          <w:kern w:val="0"/>
          <w:u w:val="single"/>
          <w:bdr w:val="none" w:sz="0" w:space="0" w:color="auto" w:frame="1"/>
          <w:lang w:eastAsia="en-GB"/>
          <w14:ligatures w14:val="none"/>
        </w:rPr>
        <w:t>Applicable to: Property Sourcing for Private Investors</w:t>
      </w:r>
    </w:p>
    <w:p w14:paraId="28D3BBA9" w14:textId="77777777" w:rsidR="00E015D6" w:rsidRPr="00E015D6" w:rsidRDefault="00E015D6" w:rsidP="00E015D6">
      <w:pPr>
        <w:shd w:val="clear" w:color="auto" w:fill="FFFFFF"/>
        <w:spacing w:after="0" w:line="240" w:lineRule="auto"/>
        <w:rPr>
          <w:rFonts w:eastAsia="Times New Roman" w:cs="Times New Roman"/>
          <w:b/>
          <w:bCs/>
          <w:color w:val="242424"/>
          <w:kern w:val="0"/>
          <w:u w:val="single"/>
          <w:lang w:eastAsia="en-GB"/>
          <w14:ligatures w14:val="none"/>
        </w:rPr>
      </w:pPr>
    </w:p>
    <w:p w14:paraId="5DD302FB" w14:textId="77777777" w:rsidR="00E015D6" w:rsidRPr="00E015D6" w:rsidRDefault="00E015D6" w:rsidP="00E015D6">
      <w:pPr>
        <w:shd w:val="clear" w:color="auto" w:fill="FFFFFF"/>
        <w:spacing w:after="0" w:line="240" w:lineRule="auto"/>
        <w:rPr>
          <w:rFonts w:eastAsia="Times New Roman" w:cs="Times New Roman"/>
          <w:color w:val="9F9F9F"/>
          <w:kern w:val="0"/>
          <w:lang w:eastAsia="en-GB"/>
          <w14:ligatures w14:val="none"/>
        </w:rPr>
      </w:pPr>
    </w:p>
    <w:p w14:paraId="575A1471"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b/>
          <w:bCs/>
          <w:color w:val="242424"/>
          <w:kern w:val="0"/>
          <w:bdr w:val="none" w:sz="0" w:space="0" w:color="auto" w:frame="1"/>
          <w:lang w:eastAsia="en-GB"/>
          <w14:ligatures w14:val="none"/>
        </w:rPr>
        <w:t>1. Introduction</w:t>
      </w:r>
    </w:p>
    <w:p w14:paraId="35CF1356"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0FAD927D"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These Terms of Business (“Terms”) govern the relationship between JX Property Solutions (“we”, “us”, “our”) and you, the Client (“you”, “your”) for the provision of property sourcing services specifically for property investment opportunities.</w:t>
      </w:r>
    </w:p>
    <w:p w14:paraId="10D98D7F"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0515EA93"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By engaging our services, you agree to these Terms.</w:t>
      </w:r>
    </w:p>
    <w:p w14:paraId="34D4CE0A"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62F117CB" w14:textId="77777777" w:rsidR="00E015D6" w:rsidRPr="00E015D6" w:rsidRDefault="00E015D6" w:rsidP="00E015D6">
      <w:pPr>
        <w:shd w:val="clear" w:color="auto" w:fill="FFFFFF"/>
        <w:spacing w:after="0" w:line="240" w:lineRule="auto"/>
        <w:rPr>
          <w:rFonts w:eastAsia="Times New Roman" w:cs="Times New Roman"/>
          <w:color w:val="9F9F9F"/>
          <w:kern w:val="0"/>
          <w:lang w:eastAsia="en-GB"/>
          <w14:ligatures w14:val="none"/>
        </w:rPr>
      </w:pPr>
    </w:p>
    <w:p w14:paraId="6C81B0E3"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b/>
          <w:bCs/>
          <w:color w:val="242424"/>
          <w:kern w:val="0"/>
          <w:bdr w:val="none" w:sz="0" w:space="0" w:color="auto" w:frame="1"/>
          <w:lang w:eastAsia="en-GB"/>
          <w14:ligatures w14:val="none"/>
        </w:rPr>
        <w:t>2. Our Services</w:t>
      </w:r>
    </w:p>
    <w:p w14:paraId="466BE6E1"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7435AA1F" w14:textId="3F7E631D"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We act as an introducer of residential properties suitable for investment purposes (including buy-to-let, rent-to-rent,</w:t>
      </w:r>
      <w:r w:rsidR="000E5B2C">
        <w:rPr>
          <w:rFonts w:eastAsia="Times New Roman" w:cs="Times New Roman"/>
          <w:color w:val="242424"/>
          <w:kern w:val="0"/>
          <w:bdr w:val="none" w:sz="0" w:space="0" w:color="auto" w:frame="1"/>
          <w:lang w:eastAsia="en-GB"/>
          <w14:ligatures w14:val="none"/>
        </w:rPr>
        <w:t xml:space="preserve"> flips,</w:t>
      </w:r>
      <w:r w:rsidR="00DC6E38">
        <w:rPr>
          <w:rFonts w:eastAsia="Times New Roman" w:cs="Times New Roman"/>
          <w:color w:val="242424"/>
          <w:kern w:val="0"/>
          <w:bdr w:val="none" w:sz="0" w:space="0" w:color="auto" w:frame="1"/>
          <w:lang w:eastAsia="en-GB"/>
          <w14:ligatures w14:val="none"/>
        </w:rPr>
        <w:t xml:space="preserve"> serviced accommodation</w:t>
      </w:r>
      <w:r w:rsidR="005F4B4B">
        <w:rPr>
          <w:rFonts w:eastAsia="Times New Roman" w:cs="Times New Roman"/>
          <w:color w:val="242424"/>
          <w:kern w:val="0"/>
          <w:bdr w:val="none" w:sz="0" w:space="0" w:color="auto" w:frame="1"/>
          <w:lang w:eastAsia="en-GB"/>
          <w14:ligatures w14:val="none"/>
        </w:rPr>
        <w:t xml:space="preserve">, HMO </w:t>
      </w:r>
      <w:r w:rsidRPr="00E015D6">
        <w:rPr>
          <w:rFonts w:eastAsia="Times New Roman" w:cs="Times New Roman"/>
          <w:color w:val="242424"/>
          <w:kern w:val="0"/>
          <w:bdr w:val="none" w:sz="0" w:space="0" w:color="auto" w:frame="1"/>
          <w:lang w:eastAsia="en-GB"/>
          <w14:ligatures w14:val="none"/>
        </w:rPr>
        <w:t>or refurbishment projects).</w:t>
      </w:r>
    </w:p>
    <w:p w14:paraId="49CC5F85"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We are not a lettings agent, property manager, or financial advisor. We do not manage properties post-introduction.</w:t>
      </w:r>
    </w:p>
    <w:p w14:paraId="40795FB0"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0B58ABC5" w14:textId="77777777" w:rsidR="00E015D6" w:rsidRPr="00E015D6" w:rsidRDefault="00E015D6" w:rsidP="00E015D6">
      <w:pPr>
        <w:shd w:val="clear" w:color="auto" w:fill="FFFFFF"/>
        <w:spacing w:after="0" w:line="240" w:lineRule="auto"/>
        <w:rPr>
          <w:rFonts w:eastAsia="Times New Roman" w:cs="Times New Roman"/>
          <w:color w:val="9F9F9F"/>
          <w:kern w:val="0"/>
          <w:lang w:eastAsia="en-GB"/>
          <w14:ligatures w14:val="none"/>
        </w:rPr>
      </w:pPr>
    </w:p>
    <w:p w14:paraId="61BE4575"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b/>
          <w:bCs/>
          <w:color w:val="242424"/>
          <w:kern w:val="0"/>
          <w:bdr w:val="none" w:sz="0" w:space="0" w:color="auto" w:frame="1"/>
          <w:lang w:eastAsia="en-GB"/>
          <w14:ligatures w14:val="none"/>
        </w:rPr>
        <w:t>3. Sourcing Fee</w:t>
      </w:r>
    </w:p>
    <w:p w14:paraId="5B7B8566"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64DBC49E" w14:textId="77777777" w:rsidR="00E015D6" w:rsidRPr="007D72D1" w:rsidRDefault="00E015D6" w:rsidP="007D72D1">
      <w:pPr>
        <w:pStyle w:val="ListParagraph"/>
        <w:numPr>
          <w:ilvl w:val="0"/>
          <w:numId w:val="6"/>
        </w:numPr>
        <w:shd w:val="clear" w:color="auto" w:fill="FFFFFF"/>
        <w:spacing w:after="0" w:line="240" w:lineRule="auto"/>
        <w:rPr>
          <w:rFonts w:eastAsia="Times New Roman" w:cs="Times New Roman"/>
          <w:color w:val="242424"/>
          <w:kern w:val="0"/>
          <w:lang w:eastAsia="en-GB"/>
          <w14:ligatures w14:val="none"/>
        </w:rPr>
      </w:pPr>
      <w:r w:rsidRPr="007D72D1">
        <w:rPr>
          <w:rFonts w:eastAsia="Times New Roman" w:cs="Times New Roman"/>
          <w:color w:val="242424"/>
          <w:kern w:val="0"/>
          <w:bdr w:val="none" w:sz="0" w:space="0" w:color="auto" w:frame="1"/>
          <w:lang w:eastAsia="en-GB"/>
          <w14:ligatures w14:val="none"/>
        </w:rPr>
        <w:t>Our sourcing fee for each successfully introduced property is £3,000 (three thousand pounds).</w:t>
      </w:r>
    </w:p>
    <w:p w14:paraId="5E12BD2F" w14:textId="77777777" w:rsidR="00E015D6" w:rsidRPr="00E015D6" w:rsidRDefault="00E015D6" w:rsidP="00E015D6">
      <w:pPr>
        <w:numPr>
          <w:ilvl w:val="0"/>
          <w:numId w:val="5"/>
        </w:num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The fee becomes payable upon the signing of a purchase agreement, lease agreement, or other formal arrangement related to any property introduced by JX Property Solutions.</w:t>
      </w:r>
    </w:p>
    <w:p w14:paraId="0FF0A179" w14:textId="77777777" w:rsidR="00E015D6" w:rsidRPr="00E015D6" w:rsidRDefault="00E015D6" w:rsidP="00E015D6">
      <w:pPr>
        <w:numPr>
          <w:ilvl w:val="0"/>
          <w:numId w:val="5"/>
        </w:num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An invoice will be issued at this stage, payable within 7 calendar days.</w:t>
      </w:r>
    </w:p>
    <w:p w14:paraId="1D6F59EE" w14:textId="77777777" w:rsidR="00E015D6" w:rsidRPr="00E015D6" w:rsidRDefault="00E015D6" w:rsidP="00E015D6">
      <w:pPr>
        <w:numPr>
          <w:ilvl w:val="0"/>
          <w:numId w:val="5"/>
        </w:num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Fees are non-refundable unless otherwise agreed in writing.</w:t>
      </w:r>
    </w:p>
    <w:p w14:paraId="53D9B110"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616A9617"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5A7254AE" w14:textId="32032906"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b/>
          <w:bCs/>
          <w:color w:val="242424"/>
          <w:kern w:val="0"/>
          <w:bdr w:val="none" w:sz="0" w:space="0" w:color="auto" w:frame="1"/>
          <w:lang w:eastAsia="en-GB"/>
          <w14:ligatures w14:val="none"/>
        </w:rPr>
        <w:t>4. Non-Circumvention</w:t>
      </w:r>
    </w:p>
    <w:p w14:paraId="6F277D8F"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43E4FCE6"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By accepting an introduction to a property sourced by JX Property Solutions, you agree not to attempt to negotiate directly with the vendor, agent, or any other party involved in the transaction introduced by us, to avoid paying the sourcing fee.</w:t>
      </w:r>
    </w:p>
    <w:p w14:paraId="42C6CA96"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5178CF56" w14:textId="77777777" w:rsidR="007D72D1"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If a property deal (purchase, lease, or any formal agreement) is completed with a party we introduced, without our involvement, our sourcing fee remains fully due and payable.</w:t>
      </w:r>
    </w:p>
    <w:p w14:paraId="1941506B" w14:textId="1DC2B3CF"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b/>
          <w:bCs/>
          <w:color w:val="242424"/>
          <w:kern w:val="0"/>
          <w:bdr w:val="none" w:sz="0" w:space="0" w:color="auto" w:frame="1"/>
          <w:lang w:eastAsia="en-GB"/>
          <w14:ligatures w14:val="none"/>
        </w:rPr>
        <w:t>5. Property Standards and Compliance</w:t>
      </w:r>
    </w:p>
    <w:p w14:paraId="79B6D5DC"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438E3BF1"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We make reasonable efforts to ensure the properties we introduce meet your stated criteria.</w:t>
      </w:r>
    </w:p>
    <w:p w14:paraId="429E6B09"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However, you are responsible for conducting your own due diligence, inspections, and compliance checks (e.g., building regulations, planning permissions, financial assessments) before entering into any agreement.</w:t>
      </w:r>
    </w:p>
    <w:p w14:paraId="527D13FB"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06B1E3FA" w14:textId="77777777" w:rsidR="007D72D1" w:rsidRDefault="007D72D1" w:rsidP="00E015D6">
      <w:pPr>
        <w:shd w:val="clear" w:color="auto" w:fill="FFFFFF"/>
        <w:spacing w:after="0" w:line="240" w:lineRule="auto"/>
        <w:rPr>
          <w:rFonts w:eastAsia="Times New Roman" w:cs="Times New Roman"/>
          <w:color w:val="9F9F9F"/>
          <w:kern w:val="0"/>
          <w:lang w:eastAsia="en-GB"/>
          <w14:ligatures w14:val="none"/>
        </w:rPr>
      </w:pPr>
    </w:p>
    <w:p w14:paraId="61EE63C8" w14:textId="1F4A768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b/>
          <w:bCs/>
          <w:color w:val="242424"/>
          <w:kern w:val="0"/>
          <w:bdr w:val="none" w:sz="0" w:space="0" w:color="auto" w:frame="1"/>
          <w:lang w:eastAsia="en-GB"/>
          <w14:ligatures w14:val="none"/>
        </w:rPr>
        <w:t>6. Limit of Liability</w:t>
      </w:r>
    </w:p>
    <w:p w14:paraId="1176D197"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155130C9"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We accept no liability for any losses, damages, or disputes arising from the property transaction, including but not limited to the performance of any property introduced by us.</w:t>
      </w:r>
    </w:p>
    <w:p w14:paraId="66C938FA"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Our role is strictly limited to the introduction of suitable properties for your consideration.</w:t>
      </w:r>
    </w:p>
    <w:p w14:paraId="509BC43B"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02C3FD7A"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We hold Professional Indemnity Insurance and are members of the Property Redress Scheme (PRS) for independent dispute resolution.</w:t>
      </w:r>
    </w:p>
    <w:p w14:paraId="33DFF655"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26D50BA8" w14:textId="77777777" w:rsidR="007D72D1" w:rsidRDefault="007D72D1" w:rsidP="00E015D6">
      <w:pPr>
        <w:shd w:val="clear" w:color="auto" w:fill="FFFFFF"/>
        <w:spacing w:after="0" w:line="240" w:lineRule="auto"/>
        <w:rPr>
          <w:rFonts w:eastAsia="Times New Roman" w:cs="Times New Roman"/>
          <w:color w:val="9F9F9F"/>
          <w:kern w:val="0"/>
          <w:lang w:eastAsia="en-GB"/>
          <w14:ligatures w14:val="none"/>
        </w:rPr>
      </w:pPr>
    </w:p>
    <w:p w14:paraId="7C220605" w14:textId="40520D4D"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b/>
          <w:bCs/>
          <w:color w:val="242424"/>
          <w:kern w:val="0"/>
          <w:bdr w:val="none" w:sz="0" w:space="0" w:color="auto" w:frame="1"/>
          <w:lang w:eastAsia="en-GB"/>
          <w14:ligatures w14:val="none"/>
        </w:rPr>
        <w:t>7. Confidentiality</w:t>
      </w:r>
    </w:p>
    <w:p w14:paraId="404DEC39"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33E2124C"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Both parties agree to keep any confidential information shared during this engagement private and not to disclose it to third parties without prior consent.</w:t>
      </w:r>
    </w:p>
    <w:p w14:paraId="02E4AEBA"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1A0FC321" w14:textId="77777777" w:rsidR="00E015D6" w:rsidRPr="00E015D6" w:rsidRDefault="00E015D6" w:rsidP="00E015D6">
      <w:pPr>
        <w:shd w:val="clear" w:color="auto" w:fill="FFFFFF"/>
        <w:spacing w:after="0" w:line="240" w:lineRule="auto"/>
        <w:rPr>
          <w:rFonts w:eastAsia="Times New Roman" w:cs="Times New Roman"/>
          <w:color w:val="9F9F9F"/>
          <w:kern w:val="0"/>
          <w:lang w:eastAsia="en-GB"/>
          <w14:ligatures w14:val="none"/>
        </w:rPr>
      </w:pPr>
    </w:p>
    <w:p w14:paraId="7157411C"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b/>
          <w:bCs/>
          <w:color w:val="242424"/>
          <w:kern w:val="0"/>
          <w:bdr w:val="none" w:sz="0" w:space="0" w:color="auto" w:frame="1"/>
          <w:lang w:eastAsia="en-GB"/>
          <w14:ligatures w14:val="none"/>
        </w:rPr>
        <w:t>8. Data Protection</w:t>
      </w:r>
    </w:p>
    <w:p w14:paraId="3B69CBC7"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0571445F"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We are registered with the Information Commissioner’s Office (ICO) for data protection compliance and handle personal information in accordance with GDPR laws.</w:t>
      </w:r>
    </w:p>
    <w:p w14:paraId="6558A8A2"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154A2A91" w14:textId="77777777" w:rsidR="00E015D6" w:rsidRPr="00E015D6" w:rsidRDefault="00E015D6" w:rsidP="00E015D6">
      <w:pPr>
        <w:shd w:val="clear" w:color="auto" w:fill="FFFFFF"/>
        <w:spacing w:after="0" w:line="240" w:lineRule="auto"/>
        <w:rPr>
          <w:rFonts w:eastAsia="Times New Roman" w:cs="Times New Roman"/>
          <w:color w:val="9F9F9F"/>
          <w:kern w:val="0"/>
          <w:lang w:eastAsia="en-GB"/>
          <w14:ligatures w14:val="none"/>
        </w:rPr>
      </w:pPr>
    </w:p>
    <w:p w14:paraId="58C12420"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b/>
          <w:bCs/>
          <w:color w:val="242424"/>
          <w:kern w:val="0"/>
          <w:bdr w:val="none" w:sz="0" w:space="0" w:color="auto" w:frame="1"/>
          <w:lang w:eastAsia="en-GB"/>
          <w14:ligatures w14:val="none"/>
        </w:rPr>
        <w:t>9. Governing Law</w:t>
      </w:r>
    </w:p>
    <w:p w14:paraId="0493C66E"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p>
    <w:p w14:paraId="361C9565"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These Terms are governed by and construed in accordance with the laws of England and Wales.</w:t>
      </w:r>
    </w:p>
    <w:p w14:paraId="019C0602" w14:textId="77777777" w:rsidR="00E015D6" w:rsidRPr="00E015D6" w:rsidRDefault="00E015D6" w:rsidP="00E015D6">
      <w:pPr>
        <w:shd w:val="clear" w:color="auto" w:fill="FFFFFF"/>
        <w:spacing w:after="0" w:line="240" w:lineRule="auto"/>
        <w:rPr>
          <w:rFonts w:eastAsia="Times New Roman" w:cs="Times New Roman"/>
          <w:color w:val="242424"/>
          <w:kern w:val="0"/>
          <w:lang w:eastAsia="en-GB"/>
          <w14:ligatures w14:val="none"/>
        </w:rPr>
      </w:pPr>
      <w:r w:rsidRPr="00E015D6">
        <w:rPr>
          <w:rFonts w:eastAsia="Times New Roman" w:cs="Times New Roman"/>
          <w:color w:val="242424"/>
          <w:kern w:val="0"/>
          <w:bdr w:val="none" w:sz="0" w:space="0" w:color="auto" w:frame="1"/>
          <w:lang w:eastAsia="en-GB"/>
          <w14:ligatures w14:val="none"/>
        </w:rPr>
        <w:t>Any disputes shall be subject to the exclusive jurisdiction of the courts of England.</w:t>
      </w:r>
    </w:p>
    <w:p w14:paraId="189EE589" w14:textId="77777777" w:rsidR="00200A1A" w:rsidRDefault="00200A1A"/>
    <w:p w14:paraId="480D27EC" w14:textId="77777777" w:rsidR="00467552" w:rsidRDefault="00467552"/>
    <w:p w14:paraId="25F385F2" w14:textId="77777777" w:rsidR="00B3465C" w:rsidRPr="00B3465C" w:rsidRDefault="00B3465C" w:rsidP="00B3465C">
      <w:pPr>
        <w:shd w:val="clear" w:color="auto" w:fill="FFFFFF"/>
        <w:spacing w:after="0" w:line="240" w:lineRule="auto"/>
        <w:rPr>
          <w:rFonts w:eastAsia="Times New Roman" w:cs="Times New Roman"/>
          <w:b/>
          <w:bCs/>
          <w:color w:val="242424"/>
          <w:kern w:val="0"/>
          <w:u w:val="single"/>
          <w:lang w:eastAsia="en-GB"/>
          <w14:ligatures w14:val="none"/>
        </w:rPr>
      </w:pPr>
      <w:r w:rsidRPr="00B3465C">
        <w:rPr>
          <w:rFonts w:eastAsia="Times New Roman" w:cs="Times New Roman"/>
          <w:b/>
          <w:bCs/>
          <w:color w:val="242424"/>
          <w:kern w:val="0"/>
          <w:u w:val="single"/>
          <w:bdr w:val="none" w:sz="0" w:space="0" w:color="auto" w:frame="1"/>
          <w:lang w:eastAsia="en-GB"/>
          <w14:ligatures w14:val="none"/>
        </w:rPr>
        <w:t>Applicable to: Property Sourcing for Lease/Rent to Social Housing Providers</w:t>
      </w:r>
    </w:p>
    <w:p w14:paraId="0A66561B" w14:textId="77777777" w:rsidR="00B3465C" w:rsidRPr="00B3465C" w:rsidRDefault="00B3465C" w:rsidP="00B3465C">
      <w:pPr>
        <w:shd w:val="clear" w:color="auto" w:fill="FFFFFF"/>
        <w:spacing w:after="0" w:line="240" w:lineRule="auto"/>
        <w:rPr>
          <w:rFonts w:eastAsia="Times New Roman" w:cs="Times New Roman"/>
          <w:b/>
          <w:bCs/>
          <w:color w:val="242424"/>
          <w:kern w:val="0"/>
          <w:u w:val="single"/>
          <w:lang w:eastAsia="en-GB"/>
          <w14:ligatures w14:val="none"/>
        </w:rPr>
      </w:pPr>
    </w:p>
    <w:p w14:paraId="206F98DE" w14:textId="205432D0"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b/>
          <w:bCs/>
          <w:color w:val="242424"/>
          <w:kern w:val="0"/>
          <w:bdr w:val="none" w:sz="0" w:space="0" w:color="auto" w:frame="1"/>
          <w:lang w:eastAsia="en-GB"/>
          <w14:ligatures w14:val="none"/>
        </w:rPr>
        <w:t>1. Introduction</w:t>
      </w:r>
    </w:p>
    <w:p w14:paraId="74483D75"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126AB648"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5E9AD327" w14:textId="77777777" w:rsidR="00285D43"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lastRenderedPageBreak/>
        <w:t>These Terms of Business (“Terms”) govern the relationship between JX Property Solutions (“we”, “us”, “our”) and you, the Client (“you”, “your”) for the provision of property sourcing services specifically for lease or rent arrangements.</w:t>
      </w:r>
      <w:r>
        <w:rPr>
          <w:rFonts w:eastAsia="Times New Roman" w:cs="Times New Roman"/>
          <w:color w:val="242424"/>
          <w:kern w:val="0"/>
          <w:lang w:eastAsia="en-GB"/>
          <w14:ligatures w14:val="none"/>
        </w:rPr>
        <w:t xml:space="preserve"> </w:t>
      </w:r>
    </w:p>
    <w:p w14:paraId="4A763881" w14:textId="17C43E68"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By engaging our services, you agree to these Terms.</w:t>
      </w:r>
    </w:p>
    <w:p w14:paraId="3462880D"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430A36BC" w14:textId="77777777" w:rsidR="00B3465C" w:rsidRPr="00B3465C" w:rsidRDefault="00B3465C" w:rsidP="00B3465C">
      <w:pPr>
        <w:shd w:val="clear" w:color="auto" w:fill="FFFFFF"/>
        <w:spacing w:after="0" w:line="240" w:lineRule="auto"/>
        <w:rPr>
          <w:rFonts w:eastAsia="Times New Roman" w:cs="Times New Roman"/>
          <w:color w:val="9F9F9F"/>
          <w:kern w:val="0"/>
          <w:lang w:eastAsia="en-GB"/>
          <w14:ligatures w14:val="none"/>
        </w:rPr>
      </w:pPr>
    </w:p>
    <w:p w14:paraId="10C5D872"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b/>
          <w:bCs/>
          <w:color w:val="242424"/>
          <w:kern w:val="0"/>
          <w:bdr w:val="none" w:sz="0" w:space="0" w:color="auto" w:frame="1"/>
          <w:lang w:eastAsia="en-GB"/>
          <w14:ligatures w14:val="none"/>
        </w:rPr>
        <w:t>2. Our Services</w:t>
      </w:r>
    </w:p>
    <w:p w14:paraId="110D4DB5"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09498F32"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We act as an introducer of residential properties suitable for lease/rent to social housing providers, charities, or local authorities.</w:t>
      </w:r>
    </w:p>
    <w:p w14:paraId="660732B9"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We are not a lettings agent, property manager, or financial advisor. We do not manage properties post-introduction.</w:t>
      </w:r>
    </w:p>
    <w:p w14:paraId="3D31E0F0"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3D8F2916" w14:textId="77777777" w:rsidR="00B3465C" w:rsidRPr="00B3465C" w:rsidRDefault="00B3465C" w:rsidP="00B3465C">
      <w:pPr>
        <w:shd w:val="clear" w:color="auto" w:fill="FFFFFF"/>
        <w:spacing w:after="0" w:line="240" w:lineRule="auto"/>
        <w:rPr>
          <w:rFonts w:eastAsia="Times New Roman" w:cs="Times New Roman"/>
          <w:color w:val="9F9F9F"/>
          <w:kern w:val="0"/>
          <w:lang w:eastAsia="en-GB"/>
          <w14:ligatures w14:val="none"/>
        </w:rPr>
      </w:pPr>
    </w:p>
    <w:p w14:paraId="4772733E"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b/>
          <w:bCs/>
          <w:color w:val="242424"/>
          <w:kern w:val="0"/>
          <w:bdr w:val="none" w:sz="0" w:space="0" w:color="auto" w:frame="1"/>
          <w:lang w:eastAsia="en-GB"/>
          <w14:ligatures w14:val="none"/>
        </w:rPr>
        <w:t>3. Sourcing Fee</w:t>
      </w:r>
    </w:p>
    <w:p w14:paraId="0CBBF974"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225D8825"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793CC556" w14:textId="77777777" w:rsidR="00B3465C" w:rsidRPr="00B3465C" w:rsidRDefault="00B3465C" w:rsidP="00B3465C">
      <w:pPr>
        <w:numPr>
          <w:ilvl w:val="0"/>
          <w:numId w:val="7"/>
        </w:num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Our sourcing fee for each successfully introduced property is £3,000 (three thousand pounds).</w:t>
      </w:r>
    </w:p>
    <w:p w14:paraId="2B6B628A" w14:textId="77777777" w:rsidR="00B3465C" w:rsidRPr="00B3465C" w:rsidRDefault="00B3465C" w:rsidP="00B3465C">
      <w:pPr>
        <w:numPr>
          <w:ilvl w:val="0"/>
          <w:numId w:val="7"/>
        </w:num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The fee becomes payable upon the signing of a lease, management agreement, or tenancy agreement relating to any property introduced by JX Property Solutions.</w:t>
      </w:r>
    </w:p>
    <w:p w14:paraId="51B009FE" w14:textId="77777777" w:rsidR="00B3465C" w:rsidRPr="00B3465C" w:rsidRDefault="00B3465C" w:rsidP="00B3465C">
      <w:pPr>
        <w:numPr>
          <w:ilvl w:val="0"/>
          <w:numId w:val="7"/>
        </w:num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An invoice will be issued at this stage, payable within 7 calendar days.</w:t>
      </w:r>
    </w:p>
    <w:p w14:paraId="697C4883" w14:textId="77777777" w:rsidR="00B3465C" w:rsidRPr="00B3465C" w:rsidRDefault="00B3465C" w:rsidP="00B3465C">
      <w:pPr>
        <w:numPr>
          <w:ilvl w:val="0"/>
          <w:numId w:val="7"/>
        </w:num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Fees are non-refundable unless otherwise agreed in writing.</w:t>
      </w:r>
    </w:p>
    <w:p w14:paraId="5FF6B15D"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15FF2C95"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71CC662D"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b/>
          <w:bCs/>
          <w:color w:val="242424"/>
          <w:kern w:val="0"/>
          <w:bdr w:val="none" w:sz="0" w:space="0" w:color="auto" w:frame="1"/>
          <w:lang w:eastAsia="en-GB"/>
          <w14:ligatures w14:val="none"/>
        </w:rPr>
        <w:t>4. Non-Circumvention</w:t>
      </w:r>
    </w:p>
    <w:p w14:paraId="4978CEA6"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42073755" w14:textId="77777777" w:rsidR="00285D43" w:rsidRDefault="00285D43" w:rsidP="00B3465C">
      <w:pPr>
        <w:shd w:val="clear" w:color="auto" w:fill="FFFFFF"/>
        <w:spacing w:after="0" w:line="240" w:lineRule="auto"/>
        <w:rPr>
          <w:rFonts w:eastAsia="Times New Roman" w:cs="Times New Roman"/>
          <w:color w:val="242424"/>
          <w:kern w:val="0"/>
          <w:lang w:eastAsia="en-GB"/>
          <w14:ligatures w14:val="none"/>
        </w:rPr>
      </w:pPr>
    </w:p>
    <w:p w14:paraId="229AB564" w14:textId="7A379976"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By accepting an introduction to a property sourced by JX Property Solutions, you agree not to attempt to negotiate directly with landlords, agents, or owners introduced by us to avoid paying the sourcing fee.</w:t>
      </w:r>
    </w:p>
    <w:p w14:paraId="242D91ED"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0343E75A"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If a lease, management contract, or any other property agreement is completed with a party we introduced, without our involvement, our sourcing fee remains fully due and payable.</w:t>
      </w:r>
    </w:p>
    <w:p w14:paraId="5F0F084A"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5EBDD93F" w14:textId="77777777" w:rsidR="00B3465C" w:rsidRPr="00B3465C" w:rsidRDefault="00B3465C" w:rsidP="00B3465C">
      <w:pPr>
        <w:shd w:val="clear" w:color="auto" w:fill="FFFFFF"/>
        <w:spacing w:after="0" w:line="240" w:lineRule="auto"/>
        <w:rPr>
          <w:rFonts w:eastAsia="Times New Roman" w:cs="Times New Roman"/>
          <w:color w:val="9F9F9F"/>
          <w:kern w:val="0"/>
          <w:lang w:eastAsia="en-GB"/>
          <w14:ligatures w14:val="none"/>
        </w:rPr>
      </w:pPr>
    </w:p>
    <w:p w14:paraId="23352D12"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b/>
          <w:bCs/>
          <w:color w:val="242424"/>
          <w:kern w:val="0"/>
          <w:bdr w:val="none" w:sz="0" w:space="0" w:color="auto" w:frame="1"/>
          <w:lang w:eastAsia="en-GB"/>
          <w14:ligatures w14:val="none"/>
        </w:rPr>
        <w:t>5. Property Standards and Compliance</w:t>
      </w:r>
    </w:p>
    <w:p w14:paraId="4A0EBE91"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60C3FFAB"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We endeavor to introduce properties meeting your stated criteria.</w:t>
      </w:r>
    </w:p>
    <w:p w14:paraId="5A343576"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However, you are responsible for conducting your own due diligence, inspections, and compliance checks (e.g., property licenses, safety certificates) before entering into any lease or agreement.</w:t>
      </w:r>
    </w:p>
    <w:p w14:paraId="1FF3D0C0"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679C2A44" w14:textId="77777777" w:rsidR="00B3465C" w:rsidRPr="00B3465C" w:rsidRDefault="00B3465C" w:rsidP="00B3465C">
      <w:pPr>
        <w:shd w:val="clear" w:color="auto" w:fill="FFFFFF"/>
        <w:spacing w:after="0" w:line="240" w:lineRule="auto"/>
        <w:rPr>
          <w:rFonts w:eastAsia="Times New Roman" w:cs="Times New Roman"/>
          <w:color w:val="9F9F9F"/>
          <w:kern w:val="0"/>
          <w:lang w:eastAsia="en-GB"/>
          <w14:ligatures w14:val="none"/>
        </w:rPr>
      </w:pPr>
    </w:p>
    <w:p w14:paraId="44B2E34E"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b/>
          <w:bCs/>
          <w:color w:val="242424"/>
          <w:kern w:val="0"/>
          <w:bdr w:val="none" w:sz="0" w:space="0" w:color="auto" w:frame="1"/>
          <w:lang w:eastAsia="en-GB"/>
          <w14:ligatures w14:val="none"/>
        </w:rPr>
        <w:t>6. Limit of Liability</w:t>
      </w:r>
    </w:p>
    <w:p w14:paraId="1DC6EE85"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2208B36F"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We accept no liability for losses, damages, or disputes arising from the lease or occupation of any property sourced through our services.</w:t>
      </w:r>
    </w:p>
    <w:p w14:paraId="42D866FE"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Our role is strictly limited to introducing properties for consideration.</w:t>
      </w:r>
    </w:p>
    <w:p w14:paraId="02F3E48F"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619403F6"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We hold Professional Indemnity Insurance and are members of the Property Redress Scheme (PRS) for independent dispute resolution.</w:t>
      </w:r>
    </w:p>
    <w:p w14:paraId="0668CF30"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7DE10E3E" w14:textId="77777777" w:rsidR="00B3465C" w:rsidRPr="00B3465C" w:rsidRDefault="00B3465C" w:rsidP="00B3465C">
      <w:pPr>
        <w:shd w:val="clear" w:color="auto" w:fill="FFFFFF"/>
        <w:spacing w:after="0" w:line="240" w:lineRule="auto"/>
        <w:rPr>
          <w:rFonts w:eastAsia="Times New Roman" w:cs="Times New Roman"/>
          <w:color w:val="9F9F9F"/>
          <w:kern w:val="0"/>
          <w:lang w:eastAsia="en-GB"/>
          <w14:ligatures w14:val="none"/>
        </w:rPr>
      </w:pPr>
    </w:p>
    <w:p w14:paraId="2AADF8E3"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b/>
          <w:bCs/>
          <w:color w:val="242424"/>
          <w:kern w:val="0"/>
          <w:bdr w:val="none" w:sz="0" w:space="0" w:color="auto" w:frame="1"/>
          <w:lang w:eastAsia="en-GB"/>
          <w14:ligatures w14:val="none"/>
        </w:rPr>
        <w:t>7. Confidentiality</w:t>
      </w:r>
    </w:p>
    <w:p w14:paraId="6F31DE06"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3FFA81B1"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Both parties agree to keep any confidential information shared during this engagement private and not to disclose it to third parties without prior consent.</w:t>
      </w:r>
    </w:p>
    <w:p w14:paraId="084E392C"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3BF4069B" w14:textId="77777777" w:rsidR="00B3465C" w:rsidRPr="00B3465C" w:rsidRDefault="00B3465C" w:rsidP="00B3465C">
      <w:pPr>
        <w:shd w:val="clear" w:color="auto" w:fill="FFFFFF"/>
        <w:spacing w:after="0" w:line="240" w:lineRule="auto"/>
        <w:rPr>
          <w:rFonts w:eastAsia="Times New Roman" w:cs="Times New Roman"/>
          <w:color w:val="9F9F9F"/>
          <w:kern w:val="0"/>
          <w:lang w:eastAsia="en-GB"/>
          <w14:ligatures w14:val="none"/>
        </w:rPr>
      </w:pPr>
    </w:p>
    <w:p w14:paraId="1A011E89"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b/>
          <w:bCs/>
          <w:color w:val="242424"/>
          <w:kern w:val="0"/>
          <w:bdr w:val="none" w:sz="0" w:space="0" w:color="auto" w:frame="1"/>
          <w:lang w:eastAsia="en-GB"/>
          <w14:ligatures w14:val="none"/>
        </w:rPr>
        <w:t>8. Data Protection</w:t>
      </w:r>
    </w:p>
    <w:p w14:paraId="37FD254B"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78FA806E"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We are registered with the Information Commissioner’s Office (ICO) for data protection compliance and handle personal information in accordance with GDPR laws.</w:t>
      </w:r>
    </w:p>
    <w:p w14:paraId="3D1E04C8"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43AA3A35" w14:textId="77777777" w:rsidR="00B3465C" w:rsidRPr="00B3465C" w:rsidRDefault="00B3465C" w:rsidP="00B3465C">
      <w:pPr>
        <w:shd w:val="clear" w:color="auto" w:fill="FFFFFF"/>
        <w:spacing w:after="0" w:line="240" w:lineRule="auto"/>
        <w:rPr>
          <w:rFonts w:eastAsia="Times New Roman" w:cs="Times New Roman"/>
          <w:color w:val="9F9F9F"/>
          <w:kern w:val="0"/>
          <w:lang w:eastAsia="en-GB"/>
          <w14:ligatures w14:val="none"/>
        </w:rPr>
      </w:pPr>
    </w:p>
    <w:p w14:paraId="215D72E7"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b/>
          <w:bCs/>
          <w:color w:val="242424"/>
          <w:kern w:val="0"/>
          <w:bdr w:val="none" w:sz="0" w:space="0" w:color="auto" w:frame="1"/>
          <w:lang w:eastAsia="en-GB"/>
          <w14:ligatures w14:val="none"/>
        </w:rPr>
        <w:t>9. Governing Law</w:t>
      </w:r>
    </w:p>
    <w:p w14:paraId="190DDCBD"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p>
    <w:p w14:paraId="1EB75186"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These Terms are governed by and construed in accordance with the laws of England and Wales.</w:t>
      </w:r>
    </w:p>
    <w:p w14:paraId="79BF36CD" w14:textId="77777777" w:rsidR="00B3465C" w:rsidRPr="00B3465C" w:rsidRDefault="00B3465C" w:rsidP="00B3465C">
      <w:pPr>
        <w:shd w:val="clear" w:color="auto" w:fill="FFFFFF"/>
        <w:spacing w:after="0" w:line="240" w:lineRule="auto"/>
        <w:rPr>
          <w:rFonts w:eastAsia="Times New Roman" w:cs="Times New Roman"/>
          <w:color w:val="242424"/>
          <w:kern w:val="0"/>
          <w:lang w:eastAsia="en-GB"/>
          <w14:ligatures w14:val="none"/>
        </w:rPr>
      </w:pPr>
      <w:r w:rsidRPr="00B3465C">
        <w:rPr>
          <w:rFonts w:eastAsia="Times New Roman" w:cs="Times New Roman"/>
          <w:color w:val="242424"/>
          <w:kern w:val="0"/>
          <w:bdr w:val="none" w:sz="0" w:space="0" w:color="auto" w:frame="1"/>
          <w:lang w:eastAsia="en-GB"/>
          <w14:ligatures w14:val="none"/>
        </w:rPr>
        <w:t>Any disputes shall be subject to the exclusive jurisdiction of the courts of England.</w:t>
      </w:r>
    </w:p>
    <w:p w14:paraId="766F6441" w14:textId="77777777" w:rsidR="00B3465C" w:rsidRPr="00B3465C" w:rsidRDefault="00B3465C"/>
    <w:sectPr w:rsidR="00B3465C" w:rsidRPr="00B34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C74"/>
    <w:multiLevelType w:val="multilevel"/>
    <w:tmpl w:val="452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84F94"/>
    <w:multiLevelType w:val="multilevel"/>
    <w:tmpl w:val="3420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27DA9"/>
    <w:multiLevelType w:val="multilevel"/>
    <w:tmpl w:val="2752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95FF5"/>
    <w:multiLevelType w:val="hybridMultilevel"/>
    <w:tmpl w:val="167C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E3DDF"/>
    <w:multiLevelType w:val="multilevel"/>
    <w:tmpl w:val="86BE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426FE"/>
    <w:multiLevelType w:val="multilevel"/>
    <w:tmpl w:val="42FC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B237D"/>
    <w:multiLevelType w:val="multilevel"/>
    <w:tmpl w:val="60F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02322">
    <w:abstractNumId w:val="4"/>
  </w:num>
  <w:num w:numId="2" w16cid:durableId="1911693383">
    <w:abstractNumId w:val="5"/>
  </w:num>
  <w:num w:numId="3" w16cid:durableId="1794404517">
    <w:abstractNumId w:val="1"/>
  </w:num>
  <w:num w:numId="4" w16cid:durableId="1508131298">
    <w:abstractNumId w:val="2"/>
  </w:num>
  <w:num w:numId="5" w16cid:durableId="1083338007">
    <w:abstractNumId w:val="6"/>
  </w:num>
  <w:num w:numId="6" w16cid:durableId="1719236244">
    <w:abstractNumId w:val="3"/>
  </w:num>
  <w:num w:numId="7" w16cid:durableId="35376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1A"/>
    <w:rsid w:val="000E5B2C"/>
    <w:rsid w:val="00200A1A"/>
    <w:rsid w:val="00285D43"/>
    <w:rsid w:val="002F2B50"/>
    <w:rsid w:val="00367537"/>
    <w:rsid w:val="00467552"/>
    <w:rsid w:val="005F4B4B"/>
    <w:rsid w:val="007D72D1"/>
    <w:rsid w:val="00B3465C"/>
    <w:rsid w:val="00C243B1"/>
    <w:rsid w:val="00DC6E38"/>
    <w:rsid w:val="00E015D6"/>
    <w:rsid w:val="00EB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4D5A"/>
  <w15:chartTrackingRefBased/>
  <w15:docId w15:val="{32C98CA8-8758-4B1A-ACB1-583D5782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A1A"/>
    <w:rPr>
      <w:rFonts w:eastAsiaTheme="majorEastAsia" w:cstheme="majorBidi"/>
      <w:color w:val="272727" w:themeColor="text1" w:themeTint="D8"/>
    </w:rPr>
  </w:style>
  <w:style w:type="paragraph" w:styleId="Title">
    <w:name w:val="Title"/>
    <w:basedOn w:val="Normal"/>
    <w:next w:val="Normal"/>
    <w:link w:val="TitleChar"/>
    <w:uiPriority w:val="10"/>
    <w:qFormat/>
    <w:rsid w:val="00200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A1A"/>
    <w:pPr>
      <w:spacing w:before="160"/>
      <w:jc w:val="center"/>
    </w:pPr>
    <w:rPr>
      <w:i/>
      <w:iCs/>
      <w:color w:val="404040" w:themeColor="text1" w:themeTint="BF"/>
    </w:rPr>
  </w:style>
  <w:style w:type="character" w:customStyle="1" w:styleId="QuoteChar">
    <w:name w:val="Quote Char"/>
    <w:basedOn w:val="DefaultParagraphFont"/>
    <w:link w:val="Quote"/>
    <w:uiPriority w:val="29"/>
    <w:rsid w:val="00200A1A"/>
    <w:rPr>
      <w:i/>
      <w:iCs/>
      <w:color w:val="404040" w:themeColor="text1" w:themeTint="BF"/>
    </w:rPr>
  </w:style>
  <w:style w:type="paragraph" w:styleId="ListParagraph">
    <w:name w:val="List Paragraph"/>
    <w:basedOn w:val="Normal"/>
    <w:uiPriority w:val="34"/>
    <w:qFormat/>
    <w:rsid w:val="00200A1A"/>
    <w:pPr>
      <w:ind w:left="720"/>
      <w:contextualSpacing/>
    </w:pPr>
  </w:style>
  <w:style w:type="character" w:styleId="IntenseEmphasis">
    <w:name w:val="Intense Emphasis"/>
    <w:basedOn w:val="DefaultParagraphFont"/>
    <w:uiPriority w:val="21"/>
    <w:qFormat/>
    <w:rsid w:val="00200A1A"/>
    <w:rPr>
      <w:i/>
      <w:iCs/>
      <w:color w:val="0F4761" w:themeColor="accent1" w:themeShade="BF"/>
    </w:rPr>
  </w:style>
  <w:style w:type="paragraph" w:styleId="IntenseQuote">
    <w:name w:val="Intense Quote"/>
    <w:basedOn w:val="Normal"/>
    <w:next w:val="Normal"/>
    <w:link w:val="IntenseQuoteChar"/>
    <w:uiPriority w:val="30"/>
    <w:qFormat/>
    <w:rsid w:val="00200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A1A"/>
    <w:rPr>
      <w:i/>
      <w:iCs/>
      <w:color w:val="0F4761" w:themeColor="accent1" w:themeShade="BF"/>
    </w:rPr>
  </w:style>
  <w:style w:type="character" w:styleId="IntenseReference">
    <w:name w:val="Intense Reference"/>
    <w:basedOn w:val="DefaultParagraphFont"/>
    <w:uiPriority w:val="32"/>
    <w:qFormat/>
    <w:rsid w:val="00200A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989976">
      <w:bodyDiv w:val="1"/>
      <w:marLeft w:val="0"/>
      <w:marRight w:val="0"/>
      <w:marTop w:val="0"/>
      <w:marBottom w:val="0"/>
      <w:divBdr>
        <w:top w:val="none" w:sz="0" w:space="0" w:color="auto"/>
        <w:left w:val="none" w:sz="0" w:space="0" w:color="auto"/>
        <w:bottom w:val="none" w:sz="0" w:space="0" w:color="auto"/>
        <w:right w:val="none" w:sz="0" w:space="0" w:color="auto"/>
      </w:divBdr>
    </w:div>
    <w:div w:id="1012145532">
      <w:bodyDiv w:val="1"/>
      <w:marLeft w:val="0"/>
      <w:marRight w:val="0"/>
      <w:marTop w:val="0"/>
      <w:marBottom w:val="0"/>
      <w:divBdr>
        <w:top w:val="none" w:sz="0" w:space="0" w:color="auto"/>
        <w:left w:val="none" w:sz="0" w:space="0" w:color="auto"/>
        <w:bottom w:val="none" w:sz="0" w:space="0" w:color="auto"/>
        <w:right w:val="none" w:sz="0" w:space="0" w:color="auto"/>
      </w:divBdr>
    </w:div>
    <w:div w:id="16813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xavier</dc:creator>
  <cp:keywords/>
  <dc:description/>
  <cp:lastModifiedBy>joseph xavier</cp:lastModifiedBy>
  <cp:revision>11</cp:revision>
  <dcterms:created xsi:type="dcterms:W3CDTF">2025-02-23T18:55:00Z</dcterms:created>
  <dcterms:modified xsi:type="dcterms:W3CDTF">2025-04-27T18:58:00Z</dcterms:modified>
</cp:coreProperties>
</file>